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5C6FCCFC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</w:t>
      </w:r>
      <w:r w:rsidR="00B17732">
        <w:rPr>
          <w:rFonts w:cstheme="minorHAnsi"/>
          <w:b/>
          <w:sz w:val="28"/>
          <w:szCs w:val="28"/>
          <w:u w:val="single"/>
        </w:rPr>
        <w:t>12</w:t>
      </w:r>
      <w:r w:rsidRPr="00BD4363">
        <w:rPr>
          <w:rFonts w:cstheme="minorHAnsi"/>
          <w:b/>
          <w:sz w:val="28"/>
          <w:szCs w:val="28"/>
          <w:u w:val="single"/>
        </w:rPr>
        <w:t>/2023</w:t>
      </w:r>
    </w:p>
    <w:p w14:paraId="55EFF254" w14:textId="0FBB458F" w:rsidR="00C33D44" w:rsidRPr="00BD4363" w:rsidRDefault="00DD5767" w:rsidP="00F259C2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6A6E26A4" w14:textId="67570081" w:rsidR="001733A8" w:rsidRPr="00F259C2" w:rsidRDefault="00C33D44" w:rsidP="00F259C2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011F5924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C33D44"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>/A</w:t>
      </w: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AGRIMENSOR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663F3A46" w14:textId="28FD1F2F" w:rsidR="00B17732" w:rsidRDefault="00514C50" w:rsidP="00B17732">
      <w:pPr>
        <w:spacing w:after="0" w:line="240" w:lineRule="auto"/>
        <w:jc w:val="both"/>
      </w:pPr>
      <w:r w:rsidRPr="00BD4363">
        <w:rPr>
          <w:rStyle w:val="normaltextrun"/>
          <w:rFonts w:cstheme="minorHAnsi"/>
          <w:sz w:val="20"/>
          <w:szCs w:val="20"/>
          <w:lang w:val="es-ES"/>
        </w:rPr>
        <w:t>Relevar, amojonar, y emitir un plano de la fracción o del total del terreno, según corresponda, donde consten los mojones metálicos colocados, deslindes, curvas de nivel cada 50cm (en el caso de predios con menos de 1 metro de desnivel entre deslindes, cada 20cm) y todo elemento significativo que pueda afectar la futura obra o construcción a llevar adelante (elementos vegetales, columnas, tapas, pavimentos, cunetas, cordón cuneta, vereda, etc.)</w:t>
      </w:r>
      <w:r w:rsidR="00B17732" w:rsidRPr="00B17732">
        <w:t xml:space="preserve"> </w:t>
      </w:r>
      <w:r w:rsidR="00B17732" w:rsidRPr="005568AD">
        <w:t>de los siguientes padrones:</w:t>
      </w:r>
    </w:p>
    <w:p w14:paraId="3F0850CF" w14:textId="208588B2" w:rsidR="00B17732" w:rsidRDefault="00B17732" w:rsidP="00B17732">
      <w:pPr>
        <w:spacing w:after="0" w:line="240" w:lineRule="auto"/>
        <w:jc w:val="both"/>
      </w:pPr>
      <w:r>
        <w:t xml:space="preserve">N°6308- Minas Lavalleja y N°3548 Chuy Rocha </w:t>
      </w:r>
    </w:p>
    <w:p w14:paraId="04012749" w14:textId="6D6B8973" w:rsidR="00F259C2" w:rsidRDefault="00F259C2" w:rsidP="00B17732">
      <w:pPr>
        <w:spacing w:after="0" w:line="240" w:lineRule="auto"/>
        <w:jc w:val="both"/>
      </w:pPr>
    </w:p>
    <w:p w14:paraId="021A9EC4" w14:textId="77777777" w:rsidR="00F259C2" w:rsidRDefault="00F259C2" w:rsidP="00B17732">
      <w:pPr>
        <w:spacing w:after="0" w:line="240" w:lineRule="auto"/>
        <w:jc w:val="both"/>
      </w:pPr>
    </w:p>
    <w:p w14:paraId="1705B718" w14:textId="77777777" w:rsidR="00F259C2" w:rsidRDefault="00F259C2" w:rsidP="00F259C2">
      <w:pPr>
        <w:spacing w:line="240" w:lineRule="auto"/>
        <w:jc w:val="both"/>
        <w:rPr>
          <w:b/>
          <w:bCs/>
          <w:u w:val="single"/>
        </w:rPr>
      </w:pPr>
      <w:r w:rsidRPr="00796136">
        <w:rPr>
          <w:b/>
          <w:bCs/>
          <w:u w:val="single"/>
        </w:rPr>
        <w:t>Los mojones se deben colocar según los deslindes del sector del polígono dado según el comodato INAU para realizar dicho CAIF.</w:t>
      </w:r>
    </w:p>
    <w:p w14:paraId="6637E45A" w14:textId="77777777" w:rsidR="00F259C2" w:rsidRDefault="00F259C2" w:rsidP="00F259C2">
      <w:pPr>
        <w:spacing w:line="240" w:lineRule="auto"/>
        <w:jc w:val="both"/>
      </w:pPr>
      <w:r w:rsidRPr="005568AD">
        <w:t>Indicar si el padrón es urbano suburbano o rural.</w:t>
      </w:r>
    </w:p>
    <w:p w14:paraId="65786F64" w14:textId="75A21621" w:rsidR="00514C50" w:rsidRPr="00F259C2" w:rsidRDefault="00F259C2" w:rsidP="00F259C2">
      <w:pPr>
        <w:spacing w:line="240" w:lineRule="auto"/>
        <w:jc w:val="both"/>
        <w:rPr>
          <w:rStyle w:val="normaltextrun"/>
        </w:rPr>
      </w:pPr>
      <w:r w:rsidRPr="005568AD">
        <w:t>Las curvas de nivel en la totalidad del terreno dado.</w:t>
      </w:r>
    </w:p>
    <w:p w14:paraId="54898297" w14:textId="77777777" w:rsidR="004372DA" w:rsidRPr="00BD4363" w:rsidRDefault="004372DA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D9FB3F" w14:textId="6F680FEC" w:rsidR="00514C50" w:rsidRPr="00BD4363" w:rsidRDefault="00191598" w:rsidP="00191598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  <w:r w:rsidR="007F5E21" w:rsidRPr="0006754F">
        <w:rPr>
          <w:rFonts w:asciiTheme="minorHAnsi" w:hAnsiTheme="minorHAnsi" w:cstheme="minorHAnsi"/>
        </w:rPr>
        <w:t xml:space="preserve"> </w:t>
      </w:r>
      <w:r w:rsidR="00514C50" w:rsidRPr="0006754F">
        <w:rPr>
          <w:rFonts w:asciiTheme="minorHAnsi" w:hAnsiTheme="minorHAnsi" w:cstheme="minorHAnsi"/>
          <w:b/>
          <w:u w:val="single"/>
        </w:rPr>
        <w:t>CND-PyS/PRO/10/</w:t>
      </w:r>
      <w:r w:rsidR="00CE13EF">
        <w:rPr>
          <w:rFonts w:asciiTheme="minorHAnsi" w:hAnsiTheme="minorHAnsi" w:cstheme="minorHAnsi"/>
          <w:b/>
          <w:u w:val="single"/>
        </w:rPr>
        <w:t>71</w:t>
      </w:r>
      <w:r w:rsidR="00514C50" w:rsidRPr="0006754F">
        <w:rPr>
          <w:rFonts w:asciiTheme="minorHAnsi" w:hAnsiTheme="minorHAnsi" w:cstheme="minorHAnsi"/>
          <w:b/>
          <w:u w:val="single"/>
        </w:rPr>
        <w:t>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733A8"/>
    <w:rsid w:val="00174EEB"/>
    <w:rsid w:val="00177193"/>
    <w:rsid w:val="00177E6F"/>
    <w:rsid w:val="00191598"/>
    <w:rsid w:val="001A0262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F526D"/>
    <w:rsid w:val="00752695"/>
    <w:rsid w:val="00771B30"/>
    <w:rsid w:val="007B66B0"/>
    <w:rsid w:val="007F5E21"/>
    <w:rsid w:val="008039FB"/>
    <w:rsid w:val="008402BE"/>
    <w:rsid w:val="00861249"/>
    <w:rsid w:val="008736B4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5033"/>
    <w:rsid w:val="00AE43D2"/>
    <w:rsid w:val="00B1773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CE13EF"/>
    <w:rsid w:val="00D53B78"/>
    <w:rsid w:val="00D64E4A"/>
    <w:rsid w:val="00D85430"/>
    <w:rsid w:val="00DC1A66"/>
    <w:rsid w:val="00DD5767"/>
    <w:rsid w:val="00E279EF"/>
    <w:rsid w:val="00E3200E"/>
    <w:rsid w:val="00E65E93"/>
    <w:rsid w:val="00E9163C"/>
    <w:rsid w:val="00EA0E8C"/>
    <w:rsid w:val="00ED46DB"/>
    <w:rsid w:val="00EE0AA6"/>
    <w:rsid w:val="00EF3A99"/>
    <w:rsid w:val="00F259C2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78C67-AE80-49DC-B441-670E4101E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52</cp:revision>
  <dcterms:created xsi:type="dcterms:W3CDTF">2020-11-19T17:15:00Z</dcterms:created>
  <dcterms:modified xsi:type="dcterms:W3CDTF">2023-08-10T18:40:00Z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